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48BD2" w14:textId="77777777" w:rsidR="00476BAE" w:rsidRDefault="00E06879" w:rsidP="0053430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="00476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</w:t>
      </w:r>
    </w:p>
    <w:p w14:paraId="1DA4A5E6" w14:textId="77777777" w:rsidR="00E06879" w:rsidRPr="00E06879" w:rsidRDefault="00E06879" w:rsidP="0053430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5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C8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4955B2" w:rsidRPr="00495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5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инклюзивного</w:t>
      </w:r>
      <w:r w:rsidR="00BF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онлайн</w:t>
      </w:r>
      <w:r w:rsidR="00495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фестиваля «</w:t>
      </w:r>
      <w:r w:rsidR="00AB7A7F" w:rsidRPr="001113F9">
        <w:rPr>
          <w:rFonts w:ascii="Times New Roman" w:eastAsia="Times New Roman" w:hAnsi="Times New Roman" w:cs="Times New Roman"/>
          <w:b/>
          <w:bCs/>
          <w:sz w:val="28"/>
          <w:szCs w:val="28"/>
        </w:rPr>
        <w:t>Мир,</w:t>
      </w:r>
      <w:r w:rsidR="000704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7A7F" w:rsidRPr="00111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который нужен </w:t>
      </w:r>
      <w:proofErr w:type="gramStart"/>
      <w:r w:rsidR="00AB7A7F" w:rsidRPr="001113F9">
        <w:rPr>
          <w:rFonts w:ascii="Times New Roman" w:eastAsia="Times New Roman" w:hAnsi="Times New Roman" w:cs="Times New Roman"/>
          <w:b/>
          <w:bCs/>
          <w:sz w:val="28"/>
          <w:szCs w:val="28"/>
        </w:rPr>
        <w:t>мне</w:t>
      </w:r>
      <w:r w:rsidR="003E7F12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Pr="00E0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End"/>
    </w:p>
    <w:p w14:paraId="507D1B48" w14:textId="77777777" w:rsidR="00476BAE" w:rsidRDefault="00E06879" w:rsidP="00476BA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Pr="00E0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102" w:rsidRPr="009806C5">
        <w:rPr>
          <w:rFonts w:ascii="Times New Roman" w:hAnsi="Times New Roman" w:cs="Times New Roman"/>
          <w:sz w:val="28"/>
          <w:szCs w:val="28"/>
        </w:rPr>
        <w:t>детей</w:t>
      </w:r>
      <w:r w:rsidR="00AB7A7F">
        <w:rPr>
          <w:rFonts w:ascii="Times New Roman" w:hAnsi="Times New Roman" w:cs="Times New Roman"/>
          <w:sz w:val="28"/>
          <w:szCs w:val="28"/>
        </w:rPr>
        <w:t xml:space="preserve"> и</w:t>
      </w:r>
      <w:r w:rsidR="00B84102" w:rsidRPr="009806C5">
        <w:rPr>
          <w:rFonts w:ascii="Times New Roman" w:hAnsi="Times New Roman" w:cs="Times New Roman"/>
          <w:sz w:val="28"/>
          <w:szCs w:val="28"/>
        </w:rPr>
        <w:t xml:space="preserve"> подростков с огран</w:t>
      </w:r>
      <w:r w:rsidR="00AB7A7F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здоровья, </w:t>
      </w:r>
    </w:p>
    <w:p w14:paraId="6A8C88DF" w14:textId="77777777" w:rsidR="00E06879" w:rsidRPr="009806C5" w:rsidRDefault="0053430F" w:rsidP="00476BA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6C5">
        <w:rPr>
          <w:rFonts w:ascii="Times New Roman" w:hAnsi="Times New Roman" w:cs="Times New Roman"/>
          <w:sz w:val="28"/>
          <w:szCs w:val="28"/>
        </w:rPr>
        <w:t xml:space="preserve">а также инвалидов молодого </w:t>
      </w:r>
      <w:r w:rsidR="005A5411" w:rsidRPr="009806C5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476BAE">
        <w:rPr>
          <w:rFonts w:ascii="Times New Roman" w:hAnsi="Times New Roman" w:cs="Times New Roman"/>
          <w:sz w:val="28"/>
          <w:szCs w:val="28"/>
        </w:rPr>
        <w:t xml:space="preserve"> </w:t>
      </w:r>
      <w:r w:rsidR="005A5411" w:rsidRPr="009806C5">
        <w:rPr>
          <w:rFonts w:ascii="Times New Roman" w:hAnsi="Times New Roman" w:cs="Times New Roman"/>
          <w:sz w:val="28"/>
          <w:szCs w:val="28"/>
        </w:rPr>
        <w:t>(</w:t>
      </w:r>
      <w:r w:rsidRPr="009806C5">
        <w:rPr>
          <w:rFonts w:ascii="Times New Roman" w:hAnsi="Times New Roman" w:cs="Times New Roman"/>
          <w:sz w:val="28"/>
          <w:szCs w:val="28"/>
        </w:rPr>
        <w:t xml:space="preserve">с 18 до </w:t>
      </w:r>
      <w:r w:rsidR="009B59D3">
        <w:rPr>
          <w:rFonts w:ascii="Times New Roman" w:hAnsi="Times New Roman" w:cs="Times New Roman"/>
          <w:sz w:val="28"/>
          <w:szCs w:val="28"/>
        </w:rPr>
        <w:t>25</w:t>
      </w:r>
      <w:r w:rsidR="000704AB">
        <w:rPr>
          <w:rFonts w:ascii="Times New Roman" w:hAnsi="Times New Roman" w:cs="Times New Roman"/>
          <w:sz w:val="28"/>
          <w:szCs w:val="28"/>
        </w:rPr>
        <w:t xml:space="preserve"> </w:t>
      </w:r>
      <w:r w:rsidR="00775F98">
        <w:rPr>
          <w:rFonts w:ascii="Times New Roman" w:hAnsi="Times New Roman" w:cs="Times New Roman"/>
          <w:sz w:val="28"/>
          <w:szCs w:val="28"/>
        </w:rPr>
        <w:t>лет</w:t>
      </w:r>
      <w:r w:rsidR="005A5411" w:rsidRPr="009806C5">
        <w:rPr>
          <w:rFonts w:ascii="Times New Roman" w:hAnsi="Times New Roman" w:cs="Times New Roman"/>
          <w:sz w:val="28"/>
          <w:szCs w:val="28"/>
        </w:rPr>
        <w:t>)</w:t>
      </w:r>
    </w:p>
    <w:p w14:paraId="2C6BCC8C" w14:textId="77777777" w:rsidR="00E10247" w:rsidRPr="00B84102" w:rsidRDefault="00E10247" w:rsidP="0053430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3E92E22A" w14:textId="77777777" w:rsidR="00974CEA" w:rsidRPr="00536BDE" w:rsidRDefault="00974CEA" w:rsidP="00974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DE">
        <w:rPr>
          <w:rFonts w:ascii="Times New Roman" w:eastAsia="Times New Roman" w:hAnsi="Times New Roman" w:cs="Times New Roman"/>
          <w:b/>
          <w:sz w:val="28"/>
          <w:szCs w:val="28"/>
        </w:rPr>
        <w:t>Организаторы Фестиваля:</w:t>
      </w:r>
      <w:r w:rsidRPr="00536BDE">
        <w:rPr>
          <w:rFonts w:ascii="Times New Roman" w:eastAsia="Times New Roman" w:hAnsi="Times New Roman" w:cs="Times New Roman"/>
          <w:sz w:val="28"/>
          <w:szCs w:val="28"/>
        </w:rPr>
        <w:t xml:space="preserve"> Бюджетное учреждение Орловской области «Областной реабилитационный центр для детей и подростков с ограниченными возможностями»</w:t>
      </w:r>
      <w:r w:rsidR="003F78AB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благотворительного</w:t>
      </w:r>
      <w:r w:rsidRPr="00536BDE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3F78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368">
        <w:rPr>
          <w:rFonts w:ascii="Times New Roman" w:eastAsia="Times New Roman" w:hAnsi="Times New Roman" w:cs="Times New Roman"/>
          <w:sz w:val="28"/>
          <w:szCs w:val="28"/>
        </w:rPr>
        <w:t xml:space="preserve">помощи детям-инвалидам и их семьям </w:t>
      </w:r>
      <w:r w:rsidRPr="00536BDE">
        <w:rPr>
          <w:rFonts w:ascii="Times New Roman" w:eastAsia="Times New Roman" w:hAnsi="Times New Roman" w:cs="Times New Roman"/>
          <w:sz w:val="28"/>
          <w:szCs w:val="28"/>
        </w:rPr>
        <w:t>«Добрый Гудвин».</w:t>
      </w:r>
    </w:p>
    <w:p w14:paraId="23FB2DCA" w14:textId="77777777" w:rsidR="00974CEA" w:rsidRPr="00536BDE" w:rsidRDefault="00974CEA" w:rsidP="00974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BDE">
        <w:rPr>
          <w:rFonts w:ascii="Times New Roman" w:eastAsia="Times New Roman" w:hAnsi="Times New Roman" w:cs="Times New Roman"/>
          <w:b/>
          <w:sz w:val="28"/>
          <w:szCs w:val="28"/>
        </w:rPr>
        <w:t>1 Цели и задачи Фестиваля:</w:t>
      </w:r>
    </w:p>
    <w:p w14:paraId="761871A0" w14:textId="77777777" w:rsidR="00974CEA" w:rsidRPr="00974CEA" w:rsidRDefault="00974CEA" w:rsidP="00536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E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859EC" w:rsidRPr="00C859E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F55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инклюзивный </w:t>
      </w:r>
      <w:r w:rsidR="00BF4FD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687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фестиваль </w:t>
      </w:r>
      <w:r w:rsidR="003E7F1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«Мир, который нужен мне!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 w:rsidRPr="00E0687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Pr="00974CEA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 преодоления социальной</w:t>
      </w:r>
      <w:r w:rsidR="0053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CEA">
        <w:rPr>
          <w:rFonts w:ascii="Times New Roman" w:eastAsia="Times New Roman" w:hAnsi="Times New Roman" w:cs="Times New Roman"/>
          <w:sz w:val="28"/>
          <w:szCs w:val="28"/>
        </w:rPr>
        <w:t>разобщенности людей с ограниченными возможностями здоровья и лиц без инвалидности,</w:t>
      </w:r>
      <w:r w:rsidR="0053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CEA">
        <w:rPr>
          <w:rFonts w:ascii="Times New Roman" w:eastAsia="Times New Roman" w:hAnsi="Times New Roman" w:cs="Times New Roman"/>
          <w:sz w:val="28"/>
          <w:szCs w:val="28"/>
        </w:rPr>
        <w:t>формирования позитивного отношения к людям с ОВЗ в обществе, формир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 активной </w:t>
      </w:r>
      <w:r w:rsidRPr="00974CEA">
        <w:rPr>
          <w:rFonts w:ascii="Times New Roman" w:eastAsia="Times New Roman" w:hAnsi="Times New Roman" w:cs="Times New Roman"/>
          <w:sz w:val="28"/>
          <w:szCs w:val="28"/>
        </w:rPr>
        <w:t>жизненной позиции у людей с ОВЗ, выявления и поддержки творческих людей с ОВЗ.</w:t>
      </w:r>
    </w:p>
    <w:p w14:paraId="22CBFFC3" w14:textId="77777777" w:rsidR="00974CEA" w:rsidRPr="00974CEA" w:rsidRDefault="00974CEA" w:rsidP="00974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EA">
        <w:rPr>
          <w:rFonts w:ascii="Times New Roman" w:eastAsia="Times New Roman" w:hAnsi="Times New Roman" w:cs="Times New Roman"/>
          <w:sz w:val="28"/>
          <w:szCs w:val="28"/>
        </w:rPr>
        <w:t>1.2. Задачами Фестиваля являются:</w:t>
      </w:r>
    </w:p>
    <w:p w14:paraId="071FA067" w14:textId="77777777" w:rsidR="00974CEA" w:rsidRPr="00974CEA" w:rsidRDefault="00974CEA" w:rsidP="00974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EA">
        <w:rPr>
          <w:rFonts w:ascii="Times New Roman" w:eastAsia="Times New Roman" w:hAnsi="Times New Roman" w:cs="Times New Roman"/>
          <w:sz w:val="28"/>
          <w:szCs w:val="28"/>
        </w:rPr>
        <w:t>- выявление людей с ОВЗ, сумевших преодолеть психологическ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и другие социальные барьеры, </w:t>
      </w:r>
      <w:r w:rsidRPr="00974CEA">
        <w:rPr>
          <w:rFonts w:ascii="Times New Roman" w:eastAsia="Times New Roman" w:hAnsi="Times New Roman" w:cs="Times New Roman"/>
          <w:sz w:val="28"/>
          <w:szCs w:val="28"/>
        </w:rPr>
        <w:t>связанные с ограничениями жизнедеятельности, и достигших успехов в творческой деятельности;</w:t>
      </w:r>
    </w:p>
    <w:p w14:paraId="63594A9C" w14:textId="77777777" w:rsidR="003F78AB" w:rsidRDefault="00974CEA" w:rsidP="00974CEA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974CEA">
        <w:rPr>
          <w:rFonts w:ascii="Times New Roman" w:eastAsia="Times New Roman" w:hAnsi="Times New Roman" w:cs="Times New Roman"/>
          <w:sz w:val="28"/>
          <w:szCs w:val="28"/>
        </w:rPr>
        <w:t>- доведение до широких масс опыта реализации людьми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ОВЗ своих талантов, творческих </w:t>
      </w:r>
      <w:r w:rsidRPr="00974CEA">
        <w:rPr>
          <w:rFonts w:ascii="Times New Roman" w:eastAsia="Times New Roman" w:hAnsi="Times New Roman" w:cs="Times New Roman"/>
          <w:sz w:val="28"/>
          <w:szCs w:val="28"/>
        </w:rPr>
        <w:t>возможностей;</w:t>
      </w:r>
      <w:r w:rsidR="00536BDE" w:rsidRPr="00536BDE">
        <w:t xml:space="preserve"> </w:t>
      </w:r>
    </w:p>
    <w:p w14:paraId="73902F8A" w14:textId="77777777" w:rsidR="00974CEA" w:rsidRPr="00974CEA" w:rsidRDefault="00536BDE" w:rsidP="00974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DE">
        <w:rPr>
          <w:rFonts w:ascii="Times New Roman" w:eastAsia="Times New Roman" w:hAnsi="Times New Roman" w:cs="Times New Roman"/>
          <w:sz w:val="28"/>
          <w:szCs w:val="28"/>
        </w:rPr>
        <w:t>- привлечение внимания государственных, общественных организаций, средств массовой информации к проблемам интеграции детей и подростков с ограниченными возможностями здоровья и инвалидностью различного генеза, а также инвалидов молодого возраста (с 18 до 25 лет) в жизнь общества;</w:t>
      </w:r>
    </w:p>
    <w:p w14:paraId="7D7CBE69" w14:textId="77777777" w:rsidR="00974CEA" w:rsidRPr="00974CEA" w:rsidRDefault="00974CEA" w:rsidP="00974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CEA">
        <w:rPr>
          <w:rFonts w:ascii="Times New Roman" w:eastAsia="Times New Roman" w:hAnsi="Times New Roman" w:cs="Times New Roman"/>
          <w:sz w:val="28"/>
          <w:szCs w:val="28"/>
        </w:rPr>
        <w:t>- поощрение людей с ОВЗ с активной жизненной позицией, дости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гших значительных </w:t>
      </w:r>
      <w:r w:rsidR="0076269D">
        <w:rPr>
          <w:rFonts w:ascii="Times New Roman" w:eastAsia="Times New Roman" w:hAnsi="Times New Roman" w:cs="Times New Roman"/>
          <w:sz w:val="28"/>
          <w:szCs w:val="28"/>
        </w:rPr>
        <w:t>успехов в творчестве</w:t>
      </w:r>
      <w:r w:rsidRPr="00974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A1B6F5" w14:textId="77777777" w:rsidR="0076269D" w:rsidRDefault="0076269D" w:rsidP="003F78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17F4B5BD" w14:textId="77777777" w:rsidR="00E06879" w:rsidRPr="003F78AB" w:rsidRDefault="003F78AB" w:rsidP="003F78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E06879" w:rsidRPr="003F78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 Номинации фестиваля</w:t>
      </w:r>
    </w:p>
    <w:p w14:paraId="21ECDA3F" w14:textId="77777777" w:rsidR="00E06879" w:rsidRPr="00E06879" w:rsidRDefault="00E10247" w:rsidP="00E068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 </w:t>
      </w:r>
      <w:r w:rsidR="00E06879" w:rsidRPr="00E06879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проводится по следующим номинациям:</w:t>
      </w:r>
    </w:p>
    <w:p w14:paraId="167D5A69" w14:textId="77777777" w:rsidR="00E06879" w:rsidRDefault="00E06879" w:rsidP="00E068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879">
        <w:rPr>
          <w:rFonts w:ascii="Times New Roman" w:eastAsia="Times New Roman" w:hAnsi="Times New Roman" w:cs="Times New Roman"/>
          <w:color w:val="000000"/>
          <w:sz w:val="28"/>
          <w:szCs w:val="28"/>
        </w:rPr>
        <w:t>- «Вокал» (классический, эстрадный, народный);</w:t>
      </w:r>
    </w:p>
    <w:p w14:paraId="62023879" w14:textId="77777777" w:rsidR="00536BDE" w:rsidRPr="00E06879" w:rsidRDefault="00536BDE" w:rsidP="00E068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«Музыка» </w:t>
      </w:r>
      <w:r w:rsidRPr="00536BDE">
        <w:rPr>
          <w:rFonts w:ascii="Times New Roman" w:eastAsia="Times New Roman" w:hAnsi="Times New Roman" w:cs="Times New Roman"/>
          <w:color w:val="000000"/>
          <w:sz w:val="28"/>
          <w:szCs w:val="28"/>
        </w:rPr>
        <w:t>(соло, дуэты, ансамбли)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A3D5AFE" w14:textId="77777777" w:rsidR="00E06879" w:rsidRPr="00E06879" w:rsidRDefault="00E06879" w:rsidP="00E068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879">
        <w:rPr>
          <w:rFonts w:ascii="Times New Roman" w:eastAsia="Times New Roman" w:hAnsi="Times New Roman" w:cs="Times New Roman"/>
          <w:color w:val="000000"/>
          <w:sz w:val="28"/>
          <w:szCs w:val="28"/>
        </w:rPr>
        <w:t>- «Хореография»;</w:t>
      </w:r>
    </w:p>
    <w:p w14:paraId="6ED87E5D" w14:textId="77777777" w:rsidR="00027A73" w:rsidRDefault="003D7C2A" w:rsidP="00E068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«Художественное </w:t>
      </w:r>
      <w:r w:rsidR="004B2A8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859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74A98E" w14:textId="77777777" w:rsidR="00292145" w:rsidRPr="003F78AB" w:rsidRDefault="003F78AB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536BDE" w:rsidRPr="003F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92145" w:rsidRPr="003F7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Порядок и условия проведения</w:t>
      </w:r>
    </w:p>
    <w:p w14:paraId="50995220" w14:textId="77777777" w:rsidR="00536BDE" w:rsidRDefault="003F78AB" w:rsidP="00536B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3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B65B4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Ф</w:t>
      </w:r>
      <w:r w:rsidR="00536BDE" w:rsidRPr="00D06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естиваля являются </w:t>
      </w:r>
      <w:r w:rsidR="00536BDE" w:rsidRPr="007F4244">
        <w:rPr>
          <w:rFonts w:ascii="Times New Roman" w:hAnsi="Times New Roman" w:cs="Times New Roman"/>
          <w:sz w:val="28"/>
          <w:szCs w:val="28"/>
        </w:rPr>
        <w:t>дети</w:t>
      </w:r>
      <w:r w:rsidR="00B65B44">
        <w:rPr>
          <w:rFonts w:ascii="Times New Roman" w:hAnsi="Times New Roman" w:cs="Times New Roman"/>
          <w:sz w:val="28"/>
          <w:szCs w:val="28"/>
        </w:rPr>
        <w:t xml:space="preserve"> и</w:t>
      </w:r>
      <w:r w:rsidR="00536BDE" w:rsidRPr="007F4244">
        <w:rPr>
          <w:rFonts w:ascii="Times New Roman" w:hAnsi="Times New Roman" w:cs="Times New Roman"/>
          <w:sz w:val="28"/>
          <w:szCs w:val="28"/>
        </w:rPr>
        <w:t xml:space="preserve"> </w:t>
      </w:r>
      <w:r w:rsidR="00B65B44" w:rsidRPr="007F4244">
        <w:rPr>
          <w:rFonts w:ascii="Times New Roman" w:hAnsi="Times New Roman" w:cs="Times New Roman"/>
          <w:sz w:val="28"/>
          <w:szCs w:val="28"/>
        </w:rPr>
        <w:t xml:space="preserve">подростки с ограниченными возможностями здоровья </w:t>
      </w:r>
      <w:r w:rsidR="00536BDE" w:rsidRPr="007F4244">
        <w:rPr>
          <w:rFonts w:ascii="Times New Roman" w:hAnsi="Times New Roman" w:cs="Times New Roman"/>
          <w:sz w:val="28"/>
          <w:szCs w:val="28"/>
        </w:rPr>
        <w:t>(в возрасте от 4-х</w:t>
      </w:r>
      <w:r w:rsidR="00536BDE" w:rsidRPr="00A016E0">
        <w:rPr>
          <w:rFonts w:ascii="Times New Roman" w:hAnsi="Times New Roman" w:cs="Times New Roman"/>
          <w:sz w:val="28"/>
          <w:szCs w:val="28"/>
        </w:rPr>
        <w:t xml:space="preserve"> </w:t>
      </w:r>
      <w:r w:rsidR="00536BDE">
        <w:rPr>
          <w:rFonts w:ascii="Times New Roman" w:hAnsi="Times New Roman" w:cs="Times New Roman"/>
          <w:sz w:val="28"/>
          <w:szCs w:val="28"/>
        </w:rPr>
        <w:t xml:space="preserve">до 18 </w:t>
      </w:r>
      <w:r w:rsidR="00536BDE" w:rsidRPr="007F4244">
        <w:rPr>
          <w:rFonts w:ascii="Times New Roman" w:hAnsi="Times New Roman" w:cs="Times New Roman"/>
          <w:sz w:val="28"/>
          <w:szCs w:val="28"/>
        </w:rPr>
        <w:t xml:space="preserve">лет), а также инвалиды молодого возраста (с 18 до </w:t>
      </w:r>
      <w:r w:rsidR="00536BDE">
        <w:rPr>
          <w:rFonts w:ascii="Times New Roman" w:hAnsi="Times New Roman" w:cs="Times New Roman"/>
          <w:sz w:val="28"/>
          <w:szCs w:val="28"/>
        </w:rPr>
        <w:t>25 лет</w:t>
      </w:r>
      <w:r w:rsidR="00536BDE" w:rsidRPr="007F4244">
        <w:rPr>
          <w:rFonts w:ascii="Times New Roman" w:hAnsi="Times New Roman" w:cs="Times New Roman"/>
          <w:sz w:val="28"/>
          <w:szCs w:val="28"/>
        </w:rPr>
        <w:t xml:space="preserve">), </w:t>
      </w:r>
      <w:r w:rsidR="00536BDE" w:rsidRPr="007F4244">
        <w:rPr>
          <w:rFonts w:ascii="Times New Roman" w:eastAsia="Times New Roman" w:hAnsi="Times New Roman" w:cs="Times New Roman"/>
          <w:sz w:val="28"/>
          <w:szCs w:val="28"/>
        </w:rPr>
        <w:t xml:space="preserve">инклюзивные </w:t>
      </w:r>
      <w:r w:rsidR="00536BDE" w:rsidRPr="007F42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коллективы (солисты, ансамбли, студии и др.), </w:t>
      </w:r>
      <w:r w:rsidR="00536BDE" w:rsidRPr="00E0687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подавшие заявки на уча</w:t>
      </w:r>
      <w:r w:rsidR="00536BDE" w:rsidRPr="00E0687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softHyphen/>
        <w:t xml:space="preserve">стие. </w:t>
      </w:r>
    </w:p>
    <w:p w14:paraId="24F06F8B" w14:textId="77777777" w:rsidR="00536BDE" w:rsidRPr="000B1732" w:rsidRDefault="003F78AB" w:rsidP="00536B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</w:t>
      </w:r>
      <w:r w:rsidR="00536B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36BDE" w:rsidRPr="000B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BD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36BDE" w:rsidRPr="000B1732"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 w:rsidR="00536B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36BDE" w:rsidRPr="000B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536BDE">
        <w:rPr>
          <w:rFonts w:ascii="Times New Roman" w:eastAsia="Times New Roman" w:hAnsi="Times New Roman" w:cs="Times New Roman"/>
          <w:color w:val="000000"/>
          <w:sz w:val="28"/>
          <w:szCs w:val="28"/>
        </w:rPr>
        <w:t>е для участия</w:t>
      </w:r>
      <w:r w:rsidR="00536BDE" w:rsidRPr="000B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Фестивале </w:t>
      </w:r>
      <w:r w:rsidR="0053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</w:t>
      </w:r>
      <w:r w:rsidR="009D2368" w:rsidRPr="009D2368">
        <w:rPr>
          <w:rFonts w:ascii="Times New Roman" w:eastAsia="Times New Roman" w:hAnsi="Times New Roman" w:cs="Times New Roman"/>
          <w:color w:val="000000"/>
          <w:sz w:val="28"/>
          <w:szCs w:val="28"/>
        </w:rPr>
        <w:t>от 1 до 3</w:t>
      </w:r>
      <w:r w:rsidR="00536BDE" w:rsidRPr="009D2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номеров</w:t>
      </w:r>
      <w:r w:rsidR="0053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любой из вышеуказанных номинаций. </w:t>
      </w:r>
    </w:p>
    <w:p w14:paraId="36F3F0C7" w14:textId="77777777" w:rsidR="00292145" w:rsidRPr="00292145" w:rsidRDefault="00BF4FD3" w:rsidP="00BF4F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.4. Участники Фестиваля представляют для рассмотрения и оценки Комиссией заявки на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требованиями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14:paraId="4768CE7F" w14:textId="77777777" w:rsidR="00292145" w:rsidRPr="00292145" w:rsidRDefault="00BF4FD3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.5. Сроки проведения Конкурса:</w:t>
      </w:r>
    </w:p>
    <w:p w14:paraId="1AC6AD90" w14:textId="77777777" w:rsidR="00292145" w:rsidRPr="00292145" w:rsidRDefault="00BF4FD3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C859E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859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</w:t>
      </w:r>
      <w:r w:rsidR="00C859EC">
        <w:rPr>
          <w:rFonts w:ascii="Times New Roman" w:eastAsia="Times New Roman" w:hAnsi="Times New Roman" w:cs="Times New Roman"/>
          <w:color w:val="000000"/>
          <w:sz w:val="28"/>
          <w:szCs w:val="28"/>
        </w:rPr>
        <w:t>бря 2021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- подача заявок для участия в </w:t>
      </w:r>
      <w:r w:rsidR="004A3C67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Фестивале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2FD3578" w14:textId="77777777" w:rsidR="00292145" w:rsidRPr="00292145" w:rsidRDefault="00292145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5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декабря 2021</w:t>
      </w: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проведение </w:t>
      </w:r>
      <w:r w:rsidR="00C859EC" w:rsidRPr="00C859EC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 w:rsidR="004A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инклюзивного</w:t>
      </w:r>
      <w:r w:rsidR="00BF4FD3" w:rsidRPr="00BF4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онлайн фестив</w:t>
      </w:r>
      <w:r w:rsidR="00BF4FD3">
        <w:rPr>
          <w:rFonts w:ascii="Times New Roman" w:eastAsia="Times New Roman" w:hAnsi="Times New Roman" w:cs="Times New Roman"/>
          <w:color w:val="000000"/>
          <w:sz w:val="28"/>
          <w:szCs w:val="28"/>
        </w:rPr>
        <w:t>аля «Мир, который нужен мне…»</w:t>
      </w: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F9135C" w14:textId="77777777" w:rsidR="00292145" w:rsidRPr="00292145" w:rsidRDefault="00BF4FD3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Заявки на участие в </w:t>
      </w:r>
      <w:r w:rsidR="004A3C6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естивале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направляются единым пакетом (заявка, конкурсная работа) в электронном виде на почту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osrcn</w:t>
      </w:r>
      <w:proofErr w:type="spellEnd"/>
      <w:r w:rsidRPr="00BF4FD3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68974D" w14:textId="77777777" w:rsidR="00292145" w:rsidRPr="00292145" w:rsidRDefault="00BF4FD3" w:rsidP="00BF4F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Связь с участниками </w:t>
      </w:r>
      <w:r w:rsidR="004A3C6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телефонным номерам и адресам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почты, указанным участниками Конкурса в заявке.</w:t>
      </w:r>
    </w:p>
    <w:p w14:paraId="43812782" w14:textId="77777777" w:rsidR="00292145" w:rsidRPr="00292145" w:rsidRDefault="00BF4FD3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.8. Организатор Фестиваля имеет право:</w:t>
      </w:r>
    </w:p>
    <w:p w14:paraId="4CD58B74" w14:textId="77777777" w:rsidR="00292145" w:rsidRPr="00292145" w:rsidRDefault="00292145" w:rsidP="00BF4F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публиковать </w:t>
      </w:r>
      <w:r w:rsidR="006E6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</w:t>
      </w: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фотографии участников на интернет-ресурсах </w:t>
      </w:r>
      <w:r w:rsidR="00BF4FD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14:paraId="3753CA31" w14:textId="77777777" w:rsidR="00292145" w:rsidRPr="00292145" w:rsidRDefault="00292145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публиковать фотографии участников, а также присланные на </w:t>
      </w:r>
      <w:r w:rsidR="006E69D7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</w:t>
      </w: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в</w:t>
      </w:r>
      <w:r w:rsidR="00BF4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средствах массовой информации в целях информирования общественности о проведении </w:t>
      </w:r>
      <w:r w:rsidR="00BF4FD3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80869B" w14:textId="77777777" w:rsidR="004A3C67" w:rsidRDefault="004A3C67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BF4FD3"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Подавая заявку на участие в Фестивале, лицо, подавшее заявку, тем самым подтверждает, что</w:t>
      </w:r>
      <w:r w:rsidR="00BF4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 всеми правами на совершение данного действия (включая передачу Организаторам</w:t>
      </w:r>
      <w:r w:rsidR="00BF4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 права на обработку персональных данных и публикацию материалов</w:t>
      </w:r>
      <w:r w:rsidR="006E69D7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присланных на Фестиваль,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</w:t>
      </w:r>
      <w:r w:rsidR="00BF4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и СМИ), а также авторскими правами на предоставляемые материалы и выражает согласие</w:t>
      </w:r>
      <w:r w:rsidR="00BF4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правилами участия в онлайн Ф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естивале, обозначенными в настоящем 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1B8A2C0" w14:textId="77777777" w:rsidR="00292145" w:rsidRPr="004A3C67" w:rsidRDefault="004A3C67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292145" w:rsidRPr="004A3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Требования к содержанию и оформлению заявки</w:t>
      </w:r>
    </w:p>
    <w:p w14:paraId="534893AA" w14:textId="77777777" w:rsidR="00292145" w:rsidRPr="00292145" w:rsidRDefault="004A3C67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Фестивале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255BA99" w14:textId="77777777" w:rsidR="00292145" w:rsidRPr="00292145" w:rsidRDefault="00292145" w:rsidP="004A3C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заполнить заявку по установленной форме согласно Приложению  к настоящему Положению, </w:t>
      </w:r>
    </w:p>
    <w:p w14:paraId="4DE45141" w14:textId="77777777" w:rsidR="00292145" w:rsidRPr="00292145" w:rsidRDefault="00292145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направить Конкурсную заявку единым пакетом (заявка, конкурсная работа) в электронном виде на почту </w:t>
      </w:r>
      <w:proofErr w:type="spellStart"/>
      <w:r w:rsidR="004A3C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osrcn</w:t>
      </w:r>
      <w:proofErr w:type="spellEnd"/>
      <w:r w:rsidR="004A3C67" w:rsidRPr="00BF4FD3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4A3C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4A3C67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A3C67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="004A3C67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0E0401" w14:textId="77777777" w:rsidR="00292145" w:rsidRPr="00292145" w:rsidRDefault="004A3C67" w:rsidP="004A3C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 Требования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видео материалам в номинациях «Вокал», «Музыка», «Хореография», </w:t>
      </w:r>
      <w:r w:rsidRPr="004A3C67">
        <w:rPr>
          <w:rFonts w:ascii="Times New Roman" w:eastAsia="Times New Roman" w:hAnsi="Times New Roman" w:cs="Times New Roman"/>
          <w:color w:val="000000"/>
          <w:sz w:val="28"/>
          <w:szCs w:val="28"/>
        </w:rPr>
        <w:t>«Художественное слово»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3BC6896" w14:textId="77777777" w:rsidR="00292145" w:rsidRPr="00292145" w:rsidRDefault="00292145" w:rsidP="004A3C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Участники вышеперечисленных номинаций предоставляют в конкурсную комиссию не более </w:t>
      </w:r>
      <w:r w:rsidR="009D2368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="004A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в видео-формате без специального монтажа, снятых фронтально одной видеокамерой.</w:t>
      </w:r>
    </w:p>
    <w:p w14:paraId="1E05349C" w14:textId="77777777" w:rsidR="00292145" w:rsidRPr="00292145" w:rsidRDefault="00292145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видео - СТРОГО горизонтально. Формат видеоролика – MP4, разрешение FULL HD</w:t>
      </w:r>
    </w:p>
    <w:p w14:paraId="48C010B9" w14:textId="77777777" w:rsidR="00292145" w:rsidRPr="00292145" w:rsidRDefault="00292145" w:rsidP="004A3C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- В выступлении участников номинации «Вокал</w:t>
      </w:r>
      <w:r w:rsidR="004A3C6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разрешено</w:t>
      </w:r>
      <w:r w:rsidR="004A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только фонограммы «минус один» (музыкальное сопровождение без голоса).</w:t>
      </w:r>
    </w:p>
    <w:p w14:paraId="0B4E7110" w14:textId="77777777" w:rsidR="00292145" w:rsidRPr="00292145" w:rsidRDefault="00292145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 наличие «бэк-вокала» в виде гармонической поддержки.</w:t>
      </w:r>
    </w:p>
    <w:p w14:paraId="5B541CD9" w14:textId="77777777" w:rsidR="00292145" w:rsidRPr="00292145" w:rsidRDefault="00292145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Каждое видео предоставляется отдельным файлом.</w:t>
      </w:r>
    </w:p>
    <w:p w14:paraId="44E386DA" w14:textId="77777777" w:rsidR="00727CE7" w:rsidRDefault="00292145" w:rsidP="00727CE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Работы, представленные на конкурс, могут быть использованы при создании</w:t>
      </w:r>
      <w:r w:rsidR="004A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 концертов Фестиваля </w:t>
      </w:r>
      <w:r w:rsidR="003E7F12">
        <w:rPr>
          <w:rFonts w:ascii="Times New Roman" w:eastAsia="Times New Roman" w:hAnsi="Times New Roman" w:cs="Times New Roman"/>
          <w:color w:val="000000"/>
          <w:sz w:val="28"/>
          <w:szCs w:val="28"/>
        </w:rPr>
        <w:t>«Мир, который нужен мне!</w:t>
      </w:r>
      <w:r w:rsidR="00727CE7" w:rsidRPr="00727CE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727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работ предоставляет Оргкомитету</w:t>
      </w:r>
      <w:r w:rsidR="00727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безвозмездного использования своих работ в целях, указанных в данном Положении.</w:t>
      </w:r>
      <w:r w:rsidRPr="00292145">
        <w:t xml:space="preserve"> </w:t>
      </w:r>
    </w:p>
    <w:p w14:paraId="67B920C0" w14:textId="77777777" w:rsidR="00292145" w:rsidRPr="00292145" w:rsidRDefault="00727CE7" w:rsidP="00D502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C859EC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Отправляя заявку и произведения на конкурс, участник / его законный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подтверждают, что авторские права на данные работы принадлежат участнику конкурса. Также</w:t>
      </w:r>
      <w:r w:rsidR="00D50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конкурса предоставляет Оргкомитету </w:t>
      </w:r>
      <w:r w:rsidR="00C859EC" w:rsidRPr="00C859EC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 w:rsidRPr="00727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инклюзивного онлайн фест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иваля «Мир</w:t>
      </w:r>
      <w:r w:rsidR="003E7F1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нужен мне!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безвозмездно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публиковать представленные работы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учреждения</w:t>
      </w:r>
      <w:r w:rsidR="00DF4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странице в ВК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предоставлять данные работы для</w:t>
      </w:r>
      <w:r w:rsidR="00DF4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публикации СМИ.</w:t>
      </w:r>
    </w:p>
    <w:p w14:paraId="442A517F" w14:textId="77777777" w:rsidR="00292145" w:rsidRDefault="00D50275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859E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92145" w:rsidRPr="00292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5027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заявки прилагается (см. Приложение).</w:t>
      </w:r>
    </w:p>
    <w:p w14:paraId="2685569F" w14:textId="77777777" w:rsidR="00D50275" w:rsidRPr="00D50275" w:rsidRDefault="00D50275" w:rsidP="00D502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02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Подведение итогов и награждение участников Фестиваля</w:t>
      </w:r>
    </w:p>
    <w:p w14:paraId="6458D14D" w14:textId="77777777" w:rsidR="00D50275" w:rsidRPr="00292145" w:rsidRDefault="00D50275" w:rsidP="00D502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50275">
        <w:rPr>
          <w:rFonts w:ascii="Times New Roman" w:eastAsia="Times New Roman" w:hAnsi="Times New Roman" w:cs="Times New Roman"/>
          <w:color w:val="000000"/>
          <w:sz w:val="28"/>
          <w:szCs w:val="28"/>
        </w:rPr>
        <w:t>.1.  Все участники фестиваля награждаются специальными дипломами.</w:t>
      </w:r>
    </w:p>
    <w:p w14:paraId="3E625203" w14:textId="77777777" w:rsidR="00292145" w:rsidRDefault="00292145" w:rsidP="002921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02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 Оргкомитета Фестиваля:</w:t>
      </w:r>
    </w:p>
    <w:p w14:paraId="5CF10B2A" w14:textId="77777777" w:rsidR="00666E5A" w:rsidRDefault="00D2758D" w:rsidP="00E037D5">
      <w:pPr>
        <w:pStyle w:val="text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2758D">
        <w:rPr>
          <w:color w:val="0000FF"/>
          <w:sz w:val="28"/>
          <w:szCs w:val="28"/>
          <w:u w:val="single"/>
        </w:rPr>
        <w:t>http://osrcn.ru/contacts.html</w:t>
      </w:r>
      <w:r w:rsidR="00E06879" w:rsidRPr="00E06879">
        <w:rPr>
          <w:sz w:val="28"/>
          <w:szCs w:val="28"/>
        </w:rPr>
        <w:t>, а также по телефонам</w:t>
      </w:r>
      <w:r w:rsidR="00EC172A">
        <w:rPr>
          <w:sz w:val="28"/>
          <w:szCs w:val="28"/>
        </w:rPr>
        <w:t xml:space="preserve"> </w:t>
      </w:r>
      <w:r w:rsidR="00BF6DB1">
        <w:rPr>
          <w:sz w:val="28"/>
          <w:szCs w:val="28"/>
        </w:rPr>
        <w:t>(4862) 25-47-</w:t>
      </w:r>
      <w:proofErr w:type="gramStart"/>
      <w:r w:rsidR="00BF6DB1">
        <w:rPr>
          <w:sz w:val="28"/>
          <w:szCs w:val="28"/>
        </w:rPr>
        <w:t>70</w:t>
      </w:r>
      <w:r w:rsidR="00EC172A" w:rsidRPr="00EC172A">
        <w:rPr>
          <w:color w:val="FF0000"/>
          <w:sz w:val="28"/>
          <w:szCs w:val="28"/>
        </w:rPr>
        <w:t xml:space="preserve"> </w:t>
      </w:r>
      <w:r w:rsidR="00BF6DB1">
        <w:rPr>
          <w:b/>
          <w:bCs/>
          <w:color w:val="000000"/>
          <w:sz w:val="28"/>
          <w:szCs w:val="28"/>
        </w:rPr>
        <w:t>;</w:t>
      </w:r>
      <w:proofErr w:type="gramEnd"/>
      <w:r w:rsidR="00BF6DB1">
        <w:rPr>
          <w:b/>
          <w:bCs/>
          <w:color w:val="000000"/>
          <w:sz w:val="28"/>
          <w:szCs w:val="28"/>
        </w:rPr>
        <w:t xml:space="preserve">  </w:t>
      </w:r>
    </w:p>
    <w:p w14:paraId="26462E70" w14:textId="77777777" w:rsidR="00E06879" w:rsidRPr="00E06879" w:rsidRDefault="00BF6DB1" w:rsidP="00666E5A">
      <w:pPr>
        <w:pStyle w:val="text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+ </w:t>
      </w:r>
      <w:r w:rsidRPr="00BF6DB1">
        <w:rPr>
          <w:bCs/>
          <w:color w:val="000000"/>
          <w:sz w:val="28"/>
          <w:szCs w:val="28"/>
        </w:rPr>
        <w:t>7 993 236 28 02;</w:t>
      </w:r>
      <w:r w:rsidR="00EC172A" w:rsidRPr="00BF6DB1">
        <w:rPr>
          <w:color w:val="FF0000"/>
          <w:sz w:val="28"/>
          <w:szCs w:val="28"/>
        </w:rPr>
        <w:t xml:space="preserve"> </w:t>
      </w:r>
      <w:r w:rsidR="00EC172A" w:rsidRPr="00EC172A">
        <w:rPr>
          <w:color w:val="FF0000"/>
          <w:sz w:val="28"/>
          <w:szCs w:val="28"/>
        </w:rPr>
        <w:t xml:space="preserve"> </w:t>
      </w:r>
      <w:r w:rsidR="00EC172A" w:rsidRPr="009D2368">
        <w:rPr>
          <w:sz w:val="28"/>
          <w:szCs w:val="28"/>
        </w:rPr>
        <w:t>+7</w:t>
      </w:r>
      <w:r w:rsidR="00045CEC">
        <w:rPr>
          <w:sz w:val="28"/>
          <w:szCs w:val="28"/>
        </w:rPr>
        <w:t> </w:t>
      </w:r>
      <w:r w:rsidR="00045CEC" w:rsidRPr="003E7F12">
        <w:rPr>
          <w:sz w:val="28"/>
          <w:szCs w:val="28"/>
        </w:rPr>
        <w:t>920</w:t>
      </w:r>
      <w:r w:rsidR="00045CEC">
        <w:rPr>
          <w:sz w:val="28"/>
          <w:szCs w:val="28"/>
          <w:lang w:val="en-US"/>
        </w:rPr>
        <w:t> </w:t>
      </w:r>
      <w:r w:rsidR="00045CEC" w:rsidRPr="003E7F12">
        <w:rPr>
          <w:sz w:val="28"/>
          <w:szCs w:val="28"/>
        </w:rPr>
        <w:t>081 55 45</w:t>
      </w:r>
      <w:r w:rsidR="00E037D5" w:rsidRPr="00BF6DB1">
        <w:rPr>
          <w:sz w:val="28"/>
          <w:szCs w:val="28"/>
        </w:rPr>
        <w:t xml:space="preserve"> </w:t>
      </w:r>
      <w:r w:rsidR="00E06879" w:rsidRPr="00E06879">
        <w:rPr>
          <w:sz w:val="28"/>
          <w:szCs w:val="28"/>
        </w:rPr>
        <w:t>(</w:t>
      </w:r>
      <w:proofErr w:type="spellStart"/>
      <w:r w:rsidR="00045CEC">
        <w:rPr>
          <w:sz w:val="28"/>
          <w:szCs w:val="28"/>
        </w:rPr>
        <w:t>Носокова</w:t>
      </w:r>
      <w:proofErr w:type="spellEnd"/>
      <w:r w:rsidR="00045CEC">
        <w:rPr>
          <w:sz w:val="28"/>
          <w:szCs w:val="28"/>
        </w:rPr>
        <w:t xml:space="preserve"> Елена Владимировна</w:t>
      </w:r>
      <w:r w:rsidR="00E06879" w:rsidRPr="00E06879">
        <w:rPr>
          <w:sz w:val="28"/>
          <w:szCs w:val="28"/>
        </w:rPr>
        <w:t>).</w:t>
      </w:r>
    </w:p>
    <w:p w14:paraId="6D7052E8" w14:textId="77777777" w:rsidR="00E06879" w:rsidRPr="00E06879" w:rsidRDefault="00E06879" w:rsidP="00E06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296E6B" w14:textId="77777777" w:rsidR="00A867AB" w:rsidRDefault="00A867AB" w:rsidP="009D23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7DB426" w14:textId="77777777" w:rsidR="00A70F2A" w:rsidRDefault="00A70F2A" w:rsidP="00E102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74CEE7" w14:textId="77777777" w:rsidR="00C859EC" w:rsidRDefault="00C859EC" w:rsidP="00E102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23721" w14:textId="77777777" w:rsidR="00C859EC" w:rsidRDefault="00C859EC" w:rsidP="00E102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79C434" w14:textId="77777777" w:rsidR="00C859EC" w:rsidRDefault="00C859EC" w:rsidP="00E102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68E937" w14:textId="77777777" w:rsidR="00C859EC" w:rsidRDefault="00C859EC" w:rsidP="00E102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7B33B" w14:textId="77777777" w:rsidR="00C859EC" w:rsidRDefault="00C859EC" w:rsidP="00E102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33A685" w14:textId="77777777" w:rsidR="00C859EC" w:rsidRDefault="00C859EC" w:rsidP="00E102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87E5C0" w14:textId="77777777" w:rsidR="00C859EC" w:rsidRDefault="00C859EC" w:rsidP="00E102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5E1C0" w14:textId="77777777" w:rsidR="00C859EC" w:rsidRDefault="00C859EC" w:rsidP="00E102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244E9" w14:textId="77777777" w:rsidR="00C859EC" w:rsidRDefault="00C859EC" w:rsidP="00E102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8A8764" w14:textId="77777777" w:rsidR="00C859EC" w:rsidRDefault="00C859EC" w:rsidP="00E102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790522" w14:textId="77777777" w:rsidR="00C859EC" w:rsidRDefault="00C859EC" w:rsidP="00E102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6C24B" w14:textId="77777777" w:rsidR="00E10247" w:rsidRDefault="00E10247" w:rsidP="00E102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14:paraId="60188206" w14:textId="77777777" w:rsidR="00E06879" w:rsidRPr="00E06879" w:rsidRDefault="00E06879" w:rsidP="00E06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879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274104A9" w14:textId="77777777" w:rsidR="00D37AE7" w:rsidRDefault="00A70F2A" w:rsidP="0012013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</w:t>
      </w:r>
      <w:r w:rsidR="00E06879" w:rsidRPr="00E06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9EC" w:rsidRPr="00C859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</w:t>
      </w:r>
      <w:r w:rsidR="00EC172A">
        <w:rPr>
          <w:rFonts w:ascii="Times New Roman" w:eastAsia="Times New Roman" w:hAnsi="Times New Roman" w:cs="Times New Roman"/>
          <w:b/>
          <w:sz w:val="28"/>
          <w:szCs w:val="28"/>
        </w:rPr>
        <w:t xml:space="preserve"> инклюзивном</w:t>
      </w:r>
      <w:r w:rsidR="00E06879" w:rsidRPr="00E06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7AE7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 </w:t>
      </w:r>
      <w:r w:rsidR="00E06879" w:rsidRPr="00E06879">
        <w:rPr>
          <w:rFonts w:ascii="Times New Roman" w:eastAsia="Times New Roman" w:hAnsi="Times New Roman" w:cs="Times New Roman"/>
          <w:b/>
          <w:sz w:val="28"/>
          <w:szCs w:val="28"/>
        </w:rPr>
        <w:t>фестивале</w:t>
      </w:r>
      <w:r w:rsidR="00F230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45C9121" w14:textId="77777777" w:rsidR="00D37AE7" w:rsidRDefault="00F2303E" w:rsidP="0012013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03E">
        <w:rPr>
          <w:rFonts w:ascii="Times New Roman" w:eastAsia="Times New Roman" w:hAnsi="Times New Roman" w:cs="Times New Roman"/>
          <w:b/>
          <w:sz w:val="28"/>
          <w:szCs w:val="28"/>
        </w:rPr>
        <w:t>«Мир,</w:t>
      </w:r>
      <w:r w:rsidR="00A70F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303E">
        <w:rPr>
          <w:rFonts w:ascii="Times New Roman" w:eastAsia="Times New Roman" w:hAnsi="Times New Roman" w:cs="Times New Roman"/>
          <w:b/>
          <w:sz w:val="28"/>
          <w:szCs w:val="28"/>
        </w:rPr>
        <w:t>который нужен мне…»</w:t>
      </w:r>
      <w:r w:rsidR="00E06879" w:rsidRPr="00E06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06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E384845" w14:textId="77777777" w:rsidR="00120135" w:rsidRPr="00F2303E" w:rsidRDefault="00D37AE7" w:rsidP="0012013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и</w:t>
      </w:r>
      <w:r w:rsidR="00120135" w:rsidRPr="00F2303E">
        <w:rPr>
          <w:rFonts w:ascii="Times New Roman" w:hAnsi="Times New Roman" w:cs="Times New Roman"/>
          <w:sz w:val="28"/>
          <w:szCs w:val="28"/>
        </w:rPr>
        <w:t xml:space="preserve"> подростков с ограниченными возможностями здоровья, а также инвалидов молодого возраста (с 18 до </w:t>
      </w:r>
      <w:r w:rsidR="00F2303E">
        <w:rPr>
          <w:rFonts w:ascii="Times New Roman" w:hAnsi="Times New Roman" w:cs="Times New Roman"/>
          <w:sz w:val="28"/>
          <w:szCs w:val="28"/>
        </w:rPr>
        <w:t>25 лет</w:t>
      </w:r>
      <w:r w:rsidR="00120135" w:rsidRPr="00F2303E">
        <w:rPr>
          <w:rFonts w:ascii="Times New Roman" w:hAnsi="Times New Roman" w:cs="Times New Roman"/>
          <w:sz w:val="28"/>
          <w:szCs w:val="28"/>
        </w:rPr>
        <w:t>)</w:t>
      </w:r>
    </w:p>
    <w:p w14:paraId="0039827F" w14:textId="77777777" w:rsidR="00E06879" w:rsidRPr="00E06879" w:rsidRDefault="00E06879" w:rsidP="00E06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4FE654" w14:textId="77777777" w:rsidR="00E06879" w:rsidRPr="00E06879" w:rsidRDefault="00E06879" w:rsidP="00E06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06879">
        <w:rPr>
          <w:rFonts w:ascii="Times New Roman" w:eastAsia="Times New Roman" w:hAnsi="Times New Roman" w:cs="Times New Roman"/>
          <w:sz w:val="28"/>
          <w:szCs w:val="28"/>
        </w:rPr>
        <w:tab/>
        <w:t>Направляющая организация</w:t>
      </w:r>
      <w:r w:rsidR="00222FC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Pr="00E06879">
        <w:rPr>
          <w:rFonts w:ascii="Times New Roman" w:eastAsia="Times New Roman" w:hAnsi="Times New Roman" w:cs="Times New Roman"/>
          <w:sz w:val="28"/>
          <w:szCs w:val="28"/>
        </w:rPr>
        <w:tab/>
      </w:r>
      <w:r w:rsidR="00222FC2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4943F417" w14:textId="77777777" w:rsidR="00666E5A" w:rsidRPr="00A70F2A" w:rsidRDefault="00E06879" w:rsidP="0066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6879">
        <w:rPr>
          <w:rFonts w:ascii="Times New Roman" w:eastAsia="Times New Roman" w:hAnsi="Times New Roman" w:cs="Times New Roman"/>
          <w:sz w:val="28"/>
          <w:szCs w:val="28"/>
        </w:rPr>
        <w:tab/>
      </w:r>
      <w:r w:rsidR="00666E5A" w:rsidRPr="00A7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</w:t>
      </w:r>
      <w:r w:rsidR="0066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(</w:t>
      </w:r>
      <w:proofErr w:type="spellStart"/>
      <w:r w:rsidR="0066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66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название коллектива </w:t>
      </w:r>
      <w:r w:rsidR="00666E5A" w:rsidRPr="00A7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66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14:paraId="4EF7FAD5" w14:textId="77777777" w:rsidR="00A70F2A" w:rsidRPr="00E06879" w:rsidRDefault="00A70F2A" w:rsidP="00A70F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EAD79" w14:textId="77777777" w:rsidR="00E06879" w:rsidRPr="00E06879" w:rsidRDefault="00666E5A" w:rsidP="00E06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06879" w:rsidRPr="00E06879">
        <w:rPr>
          <w:rFonts w:ascii="Times New Roman" w:eastAsia="Times New Roman" w:hAnsi="Times New Roman" w:cs="Times New Roman"/>
          <w:sz w:val="28"/>
          <w:szCs w:val="28"/>
        </w:rPr>
        <w:tab/>
        <w:t>Номинация</w:t>
      </w:r>
      <w:r w:rsidR="00E06879" w:rsidRPr="00E06879">
        <w:rPr>
          <w:rFonts w:ascii="Times New Roman" w:eastAsia="Times New Roman" w:hAnsi="Times New Roman" w:cs="Times New Roman"/>
          <w:sz w:val="28"/>
          <w:szCs w:val="28"/>
        </w:rPr>
        <w:tab/>
      </w:r>
      <w:r w:rsidR="00222F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14:paraId="3D31CA9B" w14:textId="77777777" w:rsidR="00E06879" w:rsidRDefault="00E06879" w:rsidP="00E06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6879">
        <w:rPr>
          <w:rFonts w:ascii="Times New Roman" w:eastAsia="Times New Roman" w:hAnsi="Times New Roman" w:cs="Times New Roman"/>
          <w:sz w:val="28"/>
          <w:szCs w:val="28"/>
        </w:rPr>
        <w:tab/>
      </w:r>
      <w:r w:rsidR="00666E5A" w:rsidRPr="00666E5A">
        <w:rPr>
          <w:rFonts w:ascii="Times New Roman" w:eastAsia="Times New Roman" w:hAnsi="Times New Roman" w:cs="Times New Roman"/>
          <w:sz w:val="28"/>
          <w:szCs w:val="28"/>
        </w:rPr>
        <w:t xml:space="preserve">Список предоставляемых на </w:t>
      </w:r>
      <w:r w:rsidR="00666E5A"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 w:rsidR="00666E5A" w:rsidRPr="00666E5A">
        <w:rPr>
          <w:rFonts w:ascii="Times New Roman" w:eastAsia="Times New Roman" w:hAnsi="Times New Roman" w:cs="Times New Roman"/>
          <w:sz w:val="28"/>
          <w:szCs w:val="28"/>
        </w:rPr>
        <w:t xml:space="preserve"> работ______</w:t>
      </w:r>
      <w:r w:rsidR="00666E5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3A36795F" w14:textId="77777777" w:rsidR="00666E5A" w:rsidRPr="00E06879" w:rsidRDefault="00666E5A" w:rsidP="00E06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6DAFBEA" w14:textId="77777777" w:rsidR="00222FC2" w:rsidRPr="00E06879" w:rsidRDefault="00A70F2A" w:rsidP="00E06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06879" w:rsidRPr="00E0687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ФИО контактного лица _________________________________________</w:t>
      </w:r>
    </w:p>
    <w:p w14:paraId="29FF2803" w14:textId="77777777" w:rsidR="00E06879" w:rsidRDefault="00A70F2A" w:rsidP="00E06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06879" w:rsidRPr="00E06879">
        <w:rPr>
          <w:rFonts w:ascii="Times New Roman" w:eastAsia="Times New Roman" w:hAnsi="Times New Roman" w:cs="Times New Roman"/>
          <w:sz w:val="28"/>
          <w:szCs w:val="28"/>
        </w:rPr>
        <w:tab/>
        <w:t>Контактный телефон</w:t>
      </w:r>
      <w:r w:rsidR="00222FC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</w:t>
      </w:r>
    </w:p>
    <w:p w14:paraId="3CAEB310" w14:textId="77777777" w:rsidR="00A70F2A" w:rsidRPr="00E06879" w:rsidRDefault="00A70F2A" w:rsidP="00E06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      Адрес электронной почты </w:t>
      </w:r>
      <w:r w:rsidR="00666E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666E5A" w:rsidRPr="00A70F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E-</w:t>
      </w:r>
      <w:proofErr w:type="spellStart"/>
      <w:r w:rsidR="00666E5A" w:rsidRPr="00A70F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mail</w:t>
      </w:r>
      <w:proofErr w:type="spellEnd"/>
      <w:r w:rsidR="00666E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666E5A" w:rsidRPr="00A70F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66E5A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15183A97" w14:textId="77777777" w:rsidR="00A70F2A" w:rsidRPr="00A70F2A" w:rsidRDefault="00A70F2A" w:rsidP="00A70F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D8C7B29" w14:textId="77777777" w:rsidR="00A70F2A" w:rsidRDefault="00A70F2A" w:rsidP="00E06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5DB898" w14:textId="77777777" w:rsidR="00A70F2A" w:rsidRDefault="00A70F2A" w:rsidP="00E06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37FA438" w14:textId="77777777" w:rsidR="00E06879" w:rsidRPr="00E06879" w:rsidRDefault="00E06879" w:rsidP="00E06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79">
        <w:rPr>
          <w:rFonts w:ascii="Times New Roman" w:eastAsia="Times New Roman" w:hAnsi="Times New Roman" w:cs="Times New Roman"/>
          <w:i/>
          <w:sz w:val="28"/>
          <w:szCs w:val="28"/>
        </w:rPr>
        <w:t>Дата подачи заявки</w:t>
      </w:r>
      <w:r w:rsidRPr="00E06879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14:paraId="42CBBBB4" w14:textId="77777777" w:rsidR="00E06879" w:rsidRPr="00E06879" w:rsidRDefault="00E06879" w:rsidP="00E06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ECCD8C" w14:textId="77777777" w:rsidR="00E06879" w:rsidRPr="00E06879" w:rsidRDefault="00E06879" w:rsidP="00E06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43962F94" w14:textId="77777777" w:rsidR="00E06879" w:rsidRPr="00E06879" w:rsidRDefault="00E06879" w:rsidP="00E068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6879">
        <w:rPr>
          <w:rFonts w:ascii="Times New Roman" w:eastAsia="Times New Roman" w:hAnsi="Times New Roman" w:cs="Times New Roman"/>
          <w:i/>
          <w:sz w:val="28"/>
          <w:szCs w:val="28"/>
        </w:rPr>
        <w:t>Должность                                            ФИО                                             Подпись</w:t>
      </w:r>
    </w:p>
    <w:p w14:paraId="73AC11AF" w14:textId="77777777" w:rsidR="00E06879" w:rsidRPr="00E06879" w:rsidRDefault="00E06879" w:rsidP="00E06879">
      <w:pPr>
        <w:widowControl w:val="0"/>
        <w:tabs>
          <w:tab w:val="left" w:pos="6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</w:p>
    <w:p w14:paraId="2B2F6D5F" w14:textId="77777777" w:rsidR="00097E05" w:rsidRDefault="00097E05"/>
    <w:sectPr w:rsidR="0009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47D61"/>
    <w:multiLevelType w:val="multilevel"/>
    <w:tmpl w:val="ABBAA65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5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F7"/>
    <w:rsid w:val="00021592"/>
    <w:rsid w:val="00027A73"/>
    <w:rsid w:val="00045CEC"/>
    <w:rsid w:val="000704AB"/>
    <w:rsid w:val="00097E05"/>
    <w:rsid w:val="000B1732"/>
    <w:rsid w:val="000B27F5"/>
    <w:rsid w:val="001113F9"/>
    <w:rsid w:val="00120135"/>
    <w:rsid w:val="001B55BF"/>
    <w:rsid w:val="001C2A15"/>
    <w:rsid w:val="001E5DB1"/>
    <w:rsid w:val="00222FC2"/>
    <w:rsid w:val="00292145"/>
    <w:rsid w:val="002943B2"/>
    <w:rsid w:val="002B7638"/>
    <w:rsid w:val="002D01B8"/>
    <w:rsid w:val="00315F56"/>
    <w:rsid w:val="00356B47"/>
    <w:rsid w:val="0036390C"/>
    <w:rsid w:val="003649AC"/>
    <w:rsid w:val="003D7C2A"/>
    <w:rsid w:val="003E7F12"/>
    <w:rsid w:val="003F78AB"/>
    <w:rsid w:val="00406B2B"/>
    <w:rsid w:val="00476BAE"/>
    <w:rsid w:val="00477584"/>
    <w:rsid w:val="0048566A"/>
    <w:rsid w:val="004955B2"/>
    <w:rsid w:val="004A3C67"/>
    <w:rsid w:val="004B2A85"/>
    <w:rsid w:val="004B3061"/>
    <w:rsid w:val="0053430F"/>
    <w:rsid w:val="00536BDE"/>
    <w:rsid w:val="005741AF"/>
    <w:rsid w:val="005A5411"/>
    <w:rsid w:val="005B632F"/>
    <w:rsid w:val="005D6405"/>
    <w:rsid w:val="005F2187"/>
    <w:rsid w:val="00666E5A"/>
    <w:rsid w:val="006B7F6C"/>
    <w:rsid w:val="006E69D7"/>
    <w:rsid w:val="006F785A"/>
    <w:rsid w:val="00727CE7"/>
    <w:rsid w:val="0073152B"/>
    <w:rsid w:val="0076269D"/>
    <w:rsid w:val="0077458B"/>
    <w:rsid w:val="00775F98"/>
    <w:rsid w:val="007B1E8E"/>
    <w:rsid w:val="007F4244"/>
    <w:rsid w:val="00845C49"/>
    <w:rsid w:val="008508F7"/>
    <w:rsid w:val="008B6DA0"/>
    <w:rsid w:val="0091734F"/>
    <w:rsid w:val="00924E4F"/>
    <w:rsid w:val="00974CEA"/>
    <w:rsid w:val="009806C5"/>
    <w:rsid w:val="009B59D3"/>
    <w:rsid w:val="009C5274"/>
    <w:rsid w:val="009D2368"/>
    <w:rsid w:val="009F42A6"/>
    <w:rsid w:val="00A016E0"/>
    <w:rsid w:val="00A2273C"/>
    <w:rsid w:val="00A61A9B"/>
    <w:rsid w:val="00A70F2A"/>
    <w:rsid w:val="00A867AB"/>
    <w:rsid w:val="00AB7A7F"/>
    <w:rsid w:val="00B2421D"/>
    <w:rsid w:val="00B27112"/>
    <w:rsid w:val="00B364AC"/>
    <w:rsid w:val="00B65B44"/>
    <w:rsid w:val="00B84102"/>
    <w:rsid w:val="00B95CDA"/>
    <w:rsid w:val="00BF4FD3"/>
    <w:rsid w:val="00BF6DB1"/>
    <w:rsid w:val="00C5158E"/>
    <w:rsid w:val="00C859EC"/>
    <w:rsid w:val="00CB1693"/>
    <w:rsid w:val="00CB376E"/>
    <w:rsid w:val="00CD140E"/>
    <w:rsid w:val="00CE72DC"/>
    <w:rsid w:val="00D0683D"/>
    <w:rsid w:val="00D2758D"/>
    <w:rsid w:val="00D37AE7"/>
    <w:rsid w:val="00D50275"/>
    <w:rsid w:val="00D56617"/>
    <w:rsid w:val="00D6580F"/>
    <w:rsid w:val="00DC4156"/>
    <w:rsid w:val="00DF4B26"/>
    <w:rsid w:val="00E037D5"/>
    <w:rsid w:val="00E05DC2"/>
    <w:rsid w:val="00E0665F"/>
    <w:rsid w:val="00E06879"/>
    <w:rsid w:val="00E10247"/>
    <w:rsid w:val="00E53B40"/>
    <w:rsid w:val="00E86669"/>
    <w:rsid w:val="00EC172A"/>
    <w:rsid w:val="00F2303E"/>
    <w:rsid w:val="00F553CE"/>
    <w:rsid w:val="00F85643"/>
    <w:rsid w:val="00FA3BFF"/>
    <w:rsid w:val="00FC02F3"/>
    <w:rsid w:val="00FC790F"/>
    <w:rsid w:val="00FD784F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705F"/>
  <w15:docId w15:val="{9F6376E1-BB17-4FC6-9142-6F746F9A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6">
    <w:name w:val="text6"/>
    <w:basedOn w:val="a"/>
    <w:rsid w:val="00EC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172A"/>
    <w:rPr>
      <w:color w:val="0000FF"/>
      <w:u w:val="single"/>
    </w:rPr>
  </w:style>
  <w:style w:type="character" w:styleId="a4">
    <w:name w:val="Strong"/>
    <w:basedOn w:val="a0"/>
    <w:uiPriority w:val="99"/>
    <w:qFormat/>
    <w:rsid w:val="00E037D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E037D5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B841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41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41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41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410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Andrei Krutih</cp:lastModifiedBy>
  <cp:revision>2</cp:revision>
  <dcterms:created xsi:type="dcterms:W3CDTF">2021-12-10T05:50:00Z</dcterms:created>
  <dcterms:modified xsi:type="dcterms:W3CDTF">2021-12-10T05:50:00Z</dcterms:modified>
</cp:coreProperties>
</file>